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Default="00D05C98">
      <w:pPr>
        <w:rPr>
          <w:bCs/>
          <w:sz w:val="28"/>
        </w:rPr>
      </w:pPr>
      <w:r w:rsidRPr="009618AB">
        <w:rPr>
          <w:bCs/>
          <w:sz w:val="28"/>
        </w:rPr>
        <w:t>11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Pr="009618AB">
        <w:rPr>
          <w:bCs/>
          <w:sz w:val="28"/>
        </w:rPr>
        <w:t>5</w:t>
      </w:r>
      <w:r w:rsidR="00D124AE">
        <w:rPr>
          <w:bCs/>
          <w:sz w:val="28"/>
        </w:rPr>
        <w:t>7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460757" w:rsidRDefault="00460757">
      <w:pPr>
        <w:rPr>
          <w:bCs/>
          <w:sz w:val="28"/>
        </w:rPr>
      </w:pPr>
    </w:p>
    <w:p w:rsidR="005B7011" w:rsidRDefault="00D124AE" w:rsidP="00D124AE">
      <w:pPr>
        <w:jc w:val="center"/>
        <w:rPr>
          <w:b/>
          <w:sz w:val="28"/>
          <w:szCs w:val="28"/>
        </w:rPr>
      </w:pPr>
      <w:r w:rsidRPr="00D124AE">
        <w:rPr>
          <w:b/>
          <w:sz w:val="28"/>
          <w:szCs w:val="28"/>
        </w:rPr>
        <w:t>О создании комиссии по поддержанию</w:t>
      </w:r>
    </w:p>
    <w:p w:rsidR="00D124AE" w:rsidRPr="00D124AE" w:rsidRDefault="00D124AE" w:rsidP="00D124AE">
      <w:pPr>
        <w:jc w:val="center"/>
        <w:rPr>
          <w:b/>
          <w:sz w:val="28"/>
          <w:szCs w:val="28"/>
        </w:rPr>
      </w:pPr>
      <w:r w:rsidRPr="00D124AE">
        <w:rPr>
          <w:b/>
          <w:sz w:val="28"/>
          <w:szCs w:val="28"/>
        </w:rPr>
        <w:t xml:space="preserve"> устойчивого функционирования </w:t>
      </w:r>
    </w:p>
    <w:p w:rsidR="00D124AE" w:rsidRDefault="00D124AE" w:rsidP="00D124AE">
      <w:pPr>
        <w:jc w:val="center"/>
        <w:rPr>
          <w:b/>
          <w:sz w:val="28"/>
          <w:szCs w:val="28"/>
        </w:rPr>
      </w:pPr>
      <w:r w:rsidRPr="00D124AE">
        <w:rPr>
          <w:b/>
          <w:sz w:val="28"/>
          <w:szCs w:val="28"/>
        </w:rPr>
        <w:t>организаций Красновского сельского поселения</w:t>
      </w:r>
    </w:p>
    <w:p w:rsidR="00D124AE" w:rsidRDefault="00D124AE" w:rsidP="00D124AE">
      <w:pPr>
        <w:jc w:val="center"/>
        <w:rPr>
          <w:b/>
          <w:sz w:val="28"/>
          <w:szCs w:val="28"/>
        </w:rPr>
      </w:pPr>
    </w:p>
    <w:p w:rsidR="00D124AE" w:rsidRDefault="005B7011" w:rsidP="005B70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24AE" w:rsidRPr="00D124AE">
        <w:rPr>
          <w:sz w:val="28"/>
          <w:szCs w:val="28"/>
        </w:rPr>
        <w:t>В соответствии со статьями 11, 14 Федерального закона РФ от 21.12.94 № 68-ФЗ «О защите населения и территорий от чрезвычайных ситуаций природного и техногенного характера», статьей 2, 8 Федерального з</w:t>
      </w:r>
      <w:r w:rsidR="00D124AE" w:rsidRPr="00D124AE">
        <w:rPr>
          <w:sz w:val="28"/>
          <w:szCs w:val="28"/>
        </w:rPr>
        <w:t>а</w:t>
      </w:r>
      <w:r w:rsidR="00D124AE" w:rsidRPr="00D124AE">
        <w:rPr>
          <w:sz w:val="28"/>
          <w:szCs w:val="28"/>
        </w:rPr>
        <w:t>кона РФ от 12.02.</w:t>
      </w:r>
      <w:r>
        <w:rPr>
          <w:sz w:val="28"/>
          <w:szCs w:val="28"/>
        </w:rPr>
        <w:t>19</w:t>
      </w:r>
      <w:r w:rsidR="00D124AE" w:rsidRPr="00D124AE">
        <w:rPr>
          <w:sz w:val="28"/>
          <w:szCs w:val="28"/>
        </w:rPr>
        <w:t>98</w:t>
      </w:r>
      <w:r>
        <w:rPr>
          <w:sz w:val="28"/>
          <w:szCs w:val="28"/>
        </w:rPr>
        <w:t xml:space="preserve">г. </w:t>
      </w:r>
      <w:r w:rsidR="00D124AE" w:rsidRPr="00D124AE">
        <w:rPr>
          <w:sz w:val="28"/>
          <w:szCs w:val="28"/>
        </w:rPr>
        <w:t>№ 28-ФЗ «О гражданской обороне»</w:t>
      </w:r>
    </w:p>
    <w:p w:rsidR="00D3732D" w:rsidRPr="00D124AE" w:rsidRDefault="00D3732D" w:rsidP="00D124AE">
      <w:pPr>
        <w:rPr>
          <w:b/>
          <w:sz w:val="28"/>
          <w:szCs w:val="28"/>
        </w:rPr>
      </w:pPr>
    </w:p>
    <w:p w:rsidR="00EA7A4F" w:rsidRPr="00EA7A4F" w:rsidRDefault="00EA7A4F" w:rsidP="00EA7A4F">
      <w:pPr>
        <w:rPr>
          <w:sz w:val="28"/>
          <w:szCs w:val="28"/>
        </w:rPr>
      </w:pPr>
    </w:p>
    <w:p w:rsidR="00460757" w:rsidRDefault="00460757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757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124AE" w:rsidRDefault="00D124AE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4AE" w:rsidRPr="00D3732D" w:rsidRDefault="00D124AE" w:rsidP="00D3732D">
      <w:pPr>
        <w:jc w:val="both"/>
        <w:rPr>
          <w:sz w:val="28"/>
          <w:szCs w:val="28"/>
        </w:rPr>
      </w:pPr>
      <w:r w:rsidRPr="00D3732D">
        <w:rPr>
          <w:sz w:val="28"/>
          <w:szCs w:val="28"/>
        </w:rPr>
        <w:t xml:space="preserve">  1. Утвердить состав комиссии по поддержанию устойчивого функционирования организаций Красновского сельского поселения (приложение 1).</w:t>
      </w:r>
    </w:p>
    <w:p w:rsidR="00D124AE" w:rsidRPr="00D3732D" w:rsidRDefault="00D3732D" w:rsidP="00D37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24AE" w:rsidRPr="00D3732D">
        <w:rPr>
          <w:sz w:val="28"/>
          <w:szCs w:val="28"/>
        </w:rPr>
        <w:t>2. Утвердить Положение о комиссии по поддержанию устойчивого функционирования организаций Красновского сельского поселения в чрезвычайных с</w:t>
      </w:r>
      <w:r w:rsidR="00D124AE" w:rsidRPr="00D3732D">
        <w:rPr>
          <w:sz w:val="28"/>
          <w:szCs w:val="28"/>
        </w:rPr>
        <w:t>и</w:t>
      </w:r>
      <w:r w:rsidR="00D124AE" w:rsidRPr="00D3732D">
        <w:rPr>
          <w:sz w:val="28"/>
          <w:szCs w:val="28"/>
        </w:rPr>
        <w:t xml:space="preserve">туациях и военное время (приложение 2). </w:t>
      </w:r>
    </w:p>
    <w:p w:rsidR="00D124AE" w:rsidRPr="00D3732D" w:rsidRDefault="00D3732D" w:rsidP="00D37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24AE" w:rsidRPr="00D3732D">
        <w:rPr>
          <w:sz w:val="28"/>
          <w:szCs w:val="28"/>
        </w:rPr>
        <w:t>3. Руководителям организаций, расположенных на территории Красновского сел</w:t>
      </w:r>
      <w:r w:rsidR="00D124AE" w:rsidRPr="00D3732D">
        <w:rPr>
          <w:sz w:val="28"/>
          <w:szCs w:val="28"/>
        </w:rPr>
        <w:t>ь</w:t>
      </w:r>
      <w:r w:rsidR="00D124AE" w:rsidRPr="00D3732D">
        <w:rPr>
          <w:sz w:val="28"/>
          <w:szCs w:val="28"/>
        </w:rPr>
        <w:t>ского поселения, независимо от организационно-правовых форм и форм собственности разработать и утвердить необходимые документы по орг</w:t>
      </w:r>
      <w:r w:rsidR="00D124AE" w:rsidRPr="00D3732D">
        <w:rPr>
          <w:sz w:val="28"/>
          <w:szCs w:val="28"/>
        </w:rPr>
        <w:t>а</w:t>
      </w:r>
      <w:r w:rsidR="00D124AE" w:rsidRPr="00D3732D">
        <w:rPr>
          <w:sz w:val="28"/>
          <w:szCs w:val="28"/>
        </w:rPr>
        <w:t>низации и проведению мероприятий по повышению устойчивого функционир</w:t>
      </w:r>
      <w:r w:rsidR="00D124AE" w:rsidRPr="00D3732D">
        <w:rPr>
          <w:sz w:val="28"/>
          <w:szCs w:val="28"/>
        </w:rPr>
        <w:t>о</w:t>
      </w:r>
      <w:r w:rsidR="00D124AE" w:rsidRPr="00D3732D">
        <w:rPr>
          <w:sz w:val="28"/>
          <w:szCs w:val="28"/>
        </w:rPr>
        <w:t>вания в условиях чрезвычайных ситуаций и в военное время.</w:t>
      </w:r>
    </w:p>
    <w:p w:rsidR="00D124AE" w:rsidRPr="00D3732D" w:rsidRDefault="00D3732D" w:rsidP="00D37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24AE" w:rsidRPr="00D3732D">
        <w:rPr>
          <w:sz w:val="28"/>
          <w:szCs w:val="28"/>
        </w:rPr>
        <w:t xml:space="preserve">4. Решения </w:t>
      </w:r>
      <w:r w:rsidRPr="00D3732D">
        <w:rPr>
          <w:sz w:val="28"/>
          <w:szCs w:val="28"/>
        </w:rPr>
        <w:t xml:space="preserve">комиссии по поддержанию устойчивого функционирования организаций Красновского сельского поселения </w:t>
      </w:r>
      <w:r w:rsidR="00D124AE" w:rsidRPr="00D3732D">
        <w:rPr>
          <w:sz w:val="28"/>
          <w:szCs w:val="28"/>
        </w:rPr>
        <w:t>я</w:t>
      </w:r>
      <w:r w:rsidR="00D124AE" w:rsidRPr="00D3732D">
        <w:rPr>
          <w:sz w:val="28"/>
          <w:szCs w:val="28"/>
        </w:rPr>
        <w:t>в</w:t>
      </w:r>
      <w:r w:rsidR="00D124AE" w:rsidRPr="00D3732D">
        <w:rPr>
          <w:sz w:val="28"/>
          <w:szCs w:val="28"/>
        </w:rPr>
        <w:t>ляются обязательными для предприятий, организаций и учреждений, независ</w:t>
      </w:r>
      <w:r w:rsidR="00D124AE" w:rsidRPr="00D3732D">
        <w:rPr>
          <w:sz w:val="28"/>
          <w:szCs w:val="28"/>
        </w:rPr>
        <w:t>и</w:t>
      </w:r>
      <w:r w:rsidR="00D124AE" w:rsidRPr="00D3732D">
        <w:rPr>
          <w:sz w:val="28"/>
          <w:szCs w:val="28"/>
        </w:rPr>
        <w:t>мо от их организационно – правовых форм и форм собственности, расположе</w:t>
      </w:r>
      <w:r w:rsidR="00D124AE" w:rsidRPr="00D3732D">
        <w:rPr>
          <w:sz w:val="28"/>
          <w:szCs w:val="28"/>
        </w:rPr>
        <w:t>н</w:t>
      </w:r>
      <w:r w:rsidR="00D124AE" w:rsidRPr="00D3732D">
        <w:rPr>
          <w:sz w:val="28"/>
          <w:szCs w:val="28"/>
        </w:rPr>
        <w:t xml:space="preserve">ных на территории </w:t>
      </w:r>
      <w:r w:rsidRPr="00D3732D">
        <w:rPr>
          <w:sz w:val="28"/>
          <w:szCs w:val="28"/>
        </w:rPr>
        <w:t xml:space="preserve">Красновского </w:t>
      </w:r>
      <w:r w:rsidR="00D124AE" w:rsidRPr="00D3732D">
        <w:rPr>
          <w:sz w:val="28"/>
          <w:szCs w:val="28"/>
        </w:rPr>
        <w:t xml:space="preserve">сельского поселения. </w:t>
      </w:r>
    </w:p>
    <w:p w:rsidR="00D124AE" w:rsidRPr="00D3732D" w:rsidRDefault="00D3732D" w:rsidP="00D37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24AE" w:rsidRPr="00D3732D">
        <w:rPr>
          <w:sz w:val="28"/>
          <w:szCs w:val="28"/>
        </w:rPr>
        <w:t>5. Контроль за исполнением данного постановления оставляю за с</w:t>
      </w:r>
      <w:r w:rsidR="00D124AE" w:rsidRPr="00D3732D">
        <w:rPr>
          <w:sz w:val="28"/>
          <w:szCs w:val="28"/>
        </w:rPr>
        <w:t>о</w:t>
      </w:r>
      <w:r w:rsidR="00D124AE" w:rsidRPr="00D3732D">
        <w:rPr>
          <w:sz w:val="28"/>
          <w:szCs w:val="28"/>
        </w:rPr>
        <w:t xml:space="preserve">бой. </w:t>
      </w:r>
    </w:p>
    <w:p w:rsidR="0092702C" w:rsidRDefault="0092702C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6ED" w:rsidRPr="00EA7A4F" w:rsidRDefault="00435D33" w:rsidP="00DD66ED">
      <w:pPr>
        <w:spacing w:line="0" w:lineRule="atLeast"/>
        <w:rPr>
          <w:sz w:val="28"/>
          <w:szCs w:val="28"/>
        </w:rPr>
      </w:pPr>
      <w:r w:rsidRPr="0092702C">
        <w:rPr>
          <w:sz w:val="28"/>
          <w:szCs w:val="28"/>
        </w:rPr>
        <w:t xml:space="preserve">   </w:t>
      </w:r>
    </w:p>
    <w:p w:rsidR="0092702C" w:rsidRPr="009618AB" w:rsidRDefault="00EA7A4F" w:rsidP="0092702C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 w:rsidRPr="00EA7A4F">
        <w:rPr>
          <w:sz w:val="28"/>
          <w:szCs w:val="28"/>
        </w:rPr>
        <w:br/>
      </w:r>
      <w:r w:rsidRPr="00EA7A4F">
        <w:rPr>
          <w:sz w:val="28"/>
          <w:szCs w:val="28"/>
        </w:rPr>
        <w:br/>
      </w:r>
      <w:r w:rsidRPr="00EA7A4F">
        <w:rPr>
          <w:sz w:val="28"/>
          <w:szCs w:val="28"/>
        </w:rPr>
        <w:br/>
      </w:r>
      <w:r w:rsidR="0092702C">
        <w:rPr>
          <w:rFonts w:ascii="Times New Roman" w:hAnsi="Times New Roman" w:cs="Times New Roman"/>
          <w:sz w:val="28"/>
        </w:rPr>
        <w:t xml:space="preserve">           </w:t>
      </w:r>
      <w:r w:rsidR="0092702C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2702C" w:rsidRDefault="0092702C" w:rsidP="0092702C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EA7A4F" w:rsidRPr="00EA7A4F" w:rsidRDefault="00EA7A4F" w:rsidP="0092702C">
      <w:pPr>
        <w:spacing w:line="0" w:lineRule="atLeast"/>
        <w:rPr>
          <w:sz w:val="28"/>
          <w:szCs w:val="28"/>
        </w:rPr>
      </w:pPr>
    </w:p>
    <w:p w:rsidR="00EA14A3" w:rsidRPr="00C415C4" w:rsidRDefault="00EA7A4F" w:rsidP="00EA14A3">
      <w:pPr>
        <w:spacing w:line="0" w:lineRule="atLeast"/>
        <w:jc w:val="right"/>
        <w:rPr>
          <w:color w:val="000000"/>
          <w:sz w:val="20"/>
          <w:szCs w:val="20"/>
        </w:rPr>
      </w:pPr>
      <w:r w:rsidRPr="00EA7A4F">
        <w:t>     </w:t>
      </w:r>
      <w:r w:rsidRPr="00EA7A4F">
        <w:br/>
        <w:t>     </w:t>
      </w:r>
      <w:r w:rsidRPr="00EA7A4F">
        <w:br/>
      </w:r>
      <w:r w:rsidRPr="00EA7A4F">
        <w:lastRenderedPageBreak/>
        <w:t>     </w:t>
      </w:r>
      <w:r w:rsidRPr="00EA7A4F">
        <w:br/>
        <w:t>     </w:t>
      </w:r>
      <w:r w:rsidRPr="00EA7A4F">
        <w:br/>
        <w:t>         </w:t>
      </w:r>
      <w:r w:rsidR="00EA14A3" w:rsidRPr="00C415C4">
        <w:rPr>
          <w:color w:val="000000"/>
          <w:sz w:val="20"/>
          <w:szCs w:val="20"/>
        </w:rPr>
        <w:t>Приложение</w:t>
      </w:r>
      <w:r w:rsidR="00AB7EC7">
        <w:rPr>
          <w:color w:val="000000"/>
          <w:sz w:val="20"/>
          <w:szCs w:val="20"/>
        </w:rPr>
        <w:t xml:space="preserve"> </w:t>
      </w:r>
      <w:r w:rsidR="005B7011">
        <w:rPr>
          <w:color w:val="000000"/>
          <w:sz w:val="20"/>
          <w:szCs w:val="20"/>
        </w:rPr>
        <w:t>№</w:t>
      </w:r>
      <w:r w:rsidR="00AB7EC7">
        <w:rPr>
          <w:color w:val="000000"/>
          <w:sz w:val="20"/>
          <w:szCs w:val="20"/>
        </w:rPr>
        <w:t>1</w:t>
      </w:r>
      <w:r w:rsidR="00EA14A3" w:rsidRPr="00C415C4">
        <w:rPr>
          <w:color w:val="000000"/>
          <w:sz w:val="20"/>
          <w:szCs w:val="20"/>
        </w:rPr>
        <w:t xml:space="preserve"> </w:t>
      </w:r>
      <w:r w:rsidR="00EA14A3" w:rsidRPr="00C415C4">
        <w:rPr>
          <w:color w:val="000000"/>
          <w:sz w:val="20"/>
          <w:szCs w:val="20"/>
        </w:rPr>
        <w:br/>
        <w:t xml:space="preserve">к постановлению Администрации </w:t>
      </w:r>
    </w:p>
    <w:p w:rsidR="00EA14A3" w:rsidRPr="00C415C4" w:rsidRDefault="00EA14A3" w:rsidP="00EA14A3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t>Красновского сельского поселения</w:t>
      </w:r>
      <w:r w:rsidRPr="00C415C4">
        <w:rPr>
          <w:color w:val="000000"/>
          <w:sz w:val="20"/>
          <w:szCs w:val="20"/>
        </w:rPr>
        <w:br/>
        <w:t>от 11.05.2010 г. №</w:t>
      </w:r>
      <w:r>
        <w:rPr>
          <w:color w:val="000000"/>
          <w:sz w:val="20"/>
          <w:szCs w:val="20"/>
        </w:rPr>
        <w:t xml:space="preserve"> </w:t>
      </w:r>
      <w:r w:rsidRPr="00C415C4">
        <w:rPr>
          <w:color w:val="000000"/>
          <w:sz w:val="20"/>
          <w:szCs w:val="20"/>
        </w:rPr>
        <w:t>5</w:t>
      </w:r>
      <w:r w:rsidR="00D3732D">
        <w:rPr>
          <w:color w:val="000000"/>
          <w:sz w:val="20"/>
          <w:szCs w:val="20"/>
        </w:rPr>
        <w:t>7</w:t>
      </w:r>
      <w:r w:rsidRPr="00C415C4">
        <w:rPr>
          <w:color w:val="000000"/>
          <w:sz w:val="20"/>
          <w:szCs w:val="20"/>
        </w:rPr>
        <w:t xml:space="preserve"> </w:t>
      </w:r>
    </w:p>
    <w:p w:rsidR="00256DB2" w:rsidRPr="009618AB" w:rsidRDefault="004519A9" w:rsidP="00062E5E">
      <w:pPr>
        <w:rPr>
          <w:bCs/>
          <w:sz w:val="28"/>
        </w:rPr>
      </w:pPr>
      <w:r>
        <w:rPr>
          <w:sz w:val="28"/>
          <w:szCs w:val="28"/>
        </w:rPr>
        <w:t xml:space="preserve">  </w:t>
      </w:r>
      <w:r w:rsidR="00460757" w:rsidRPr="00460757">
        <w:rPr>
          <w:sz w:val="28"/>
          <w:szCs w:val="28"/>
        </w:rPr>
        <w:t xml:space="preserve"> </w:t>
      </w:r>
    </w:p>
    <w:p w:rsidR="002316CC" w:rsidRPr="009618AB" w:rsidRDefault="002316CC" w:rsidP="002316CC">
      <w:pPr>
        <w:rPr>
          <w:bCs/>
          <w:sz w:val="28"/>
        </w:rPr>
      </w:pPr>
    </w:p>
    <w:p w:rsidR="004131B7" w:rsidRDefault="00D3732D" w:rsidP="00D3732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3732D">
        <w:rPr>
          <w:rFonts w:ascii="Times New Roman" w:hAnsi="Times New Roman" w:cs="Times New Roman"/>
          <w:b/>
          <w:sz w:val="28"/>
          <w:szCs w:val="28"/>
        </w:rPr>
        <w:t>остав комиссии по поддержанию устойчивого функционирования организаций Красновского сельского поселения</w:t>
      </w:r>
    </w:p>
    <w:p w:rsidR="00D3732D" w:rsidRDefault="00D3732D" w:rsidP="00D3732D">
      <w:pPr>
        <w:jc w:val="center"/>
        <w:rPr>
          <w:b/>
        </w:rPr>
      </w:pPr>
    </w:p>
    <w:p w:rsidR="00D3732D" w:rsidRPr="0083295E" w:rsidRDefault="00D3732D" w:rsidP="00D3732D">
      <w:pPr>
        <w:rPr>
          <w:b/>
          <w:sz w:val="28"/>
          <w:szCs w:val="28"/>
        </w:rPr>
      </w:pPr>
      <w:r w:rsidRPr="0083295E">
        <w:rPr>
          <w:b/>
          <w:sz w:val="28"/>
          <w:szCs w:val="28"/>
        </w:rPr>
        <w:t>Председатель комиссии:</w:t>
      </w:r>
    </w:p>
    <w:p w:rsidR="00D3732D" w:rsidRPr="0083295E" w:rsidRDefault="00D3732D" w:rsidP="00D3732D">
      <w:pPr>
        <w:rPr>
          <w:sz w:val="28"/>
          <w:szCs w:val="28"/>
        </w:rPr>
      </w:pPr>
      <w:r w:rsidRPr="0083295E">
        <w:rPr>
          <w:sz w:val="28"/>
          <w:szCs w:val="28"/>
        </w:rPr>
        <w:t xml:space="preserve">- </w:t>
      </w:r>
      <w:proofErr w:type="spellStart"/>
      <w:r w:rsidR="0083295E">
        <w:rPr>
          <w:sz w:val="28"/>
          <w:szCs w:val="28"/>
        </w:rPr>
        <w:t>Бадаев</w:t>
      </w:r>
      <w:proofErr w:type="spellEnd"/>
      <w:r w:rsidR="0083295E">
        <w:rPr>
          <w:sz w:val="28"/>
          <w:szCs w:val="28"/>
        </w:rPr>
        <w:t xml:space="preserve"> </w:t>
      </w:r>
      <w:r w:rsidR="005B7011">
        <w:rPr>
          <w:sz w:val="28"/>
          <w:szCs w:val="28"/>
        </w:rPr>
        <w:t xml:space="preserve">Г.В. </w:t>
      </w:r>
      <w:r w:rsidR="0083295E">
        <w:rPr>
          <w:sz w:val="28"/>
          <w:szCs w:val="28"/>
        </w:rPr>
        <w:t xml:space="preserve">- </w:t>
      </w:r>
      <w:r w:rsidRPr="0083295E">
        <w:rPr>
          <w:sz w:val="28"/>
          <w:szCs w:val="28"/>
        </w:rPr>
        <w:t xml:space="preserve"> Глава</w:t>
      </w:r>
      <w:r w:rsidR="0083295E">
        <w:rPr>
          <w:sz w:val="28"/>
          <w:szCs w:val="28"/>
        </w:rPr>
        <w:t xml:space="preserve"> Красновского</w:t>
      </w:r>
      <w:r w:rsidRPr="0083295E">
        <w:rPr>
          <w:sz w:val="28"/>
          <w:szCs w:val="28"/>
        </w:rPr>
        <w:t xml:space="preserve"> сельского поселения </w:t>
      </w:r>
    </w:p>
    <w:p w:rsidR="00D3732D" w:rsidRPr="0083295E" w:rsidRDefault="00D3732D" w:rsidP="00D3732D">
      <w:pPr>
        <w:rPr>
          <w:sz w:val="28"/>
          <w:szCs w:val="28"/>
        </w:rPr>
      </w:pPr>
    </w:p>
    <w:p w:rsidR="00D3732D" w:rsidRPr="0083295E" w:rsidRDefault="00D3732D" w:rsidP="00D3732D">
      <w:pPr>
        <w:rPr>
          <w:b/>
          <w:sz w:val="28"/>
          <w:szCs w:val="28"/>
        </w:rPr>
      </w:pPr>
      <w:r w:rsidRPr="0083295E">
        <w:rPr>
          <w:b/>
          <w:sz w:val="28"/>
          <w:szCs w:val="28"/>
        </w:rPr>
        <w:t>Заместитель председателя комиссии:</w:t>
      </w:r>
    </w:p>
    <w:p w:rsidR="0083295E" w:rsidRDefault="00D3732D" w:rsidP="00D3732D">
      <w:pPr>
        <w:rPr>
          <w:sz w:val="28"/>
        </w:rPr>
      </w:pPr>
      <w:r w:rsidRPr="0083295E">
        <w:rPr>
          <w:sz w:val="28"/>
          <w:szCs w:val="28"/>
        </w:rPr>
        <w:t xml:space="preserve">- </w:t>
      </w:r>
      <w:r w:rsidR="0083295E">
        <w:rPr>
          <w:sz w:val="28"/>
          <w:szCs w:val="28"/>
        </w:rPr>
        <w:t>Лаврухина</w:t>
      </w:r>
      <w:r w:rsidR="005B7011">
        <w:rPr>
          <w:sz w:val="28"/>
          <w:szCs w:val="28"/>
        </w:rPr>
        <w:t xml:space="preserve"> </w:t>
      </w:r>
      <w:r w:rsidR="0083295E">
        <w:rPr>
          <w:sz w:val="28"/>
          <w:szCs w:val="28"/>
        </w:rPr>
        <w:t xml:space="preserve"> </w:t>
      </w:r>
      <w:r w:rsidR="005B7011">
        <w:rPr>
          <w:sz w:val="28"/>
          <w:szCs w:val="28"/>
        </w:rPr>
        <w:t>Л</w:t>
      </w:r>
      <w:r w:rsidR="005B7011" w:rsidRPr="0083295E">
        <w:rPr>
          <w:sz w:val="28"/>
          <w:szCs w:val="28"/>
        </w:rPr>
        <w:t>.В.</w:t>
      </w:r>
      <w:r w:rsidR="005B7011">
        <w:rPr>
          <w:sz w:val="28"/>
          <w:szCs w:val="28"/>
        </w:rPr>
        <w:t xml:space="preserve"> </w:t>
      </w:r>
      <w:r w:rsidR="0083295E">
        <w:rPr>
          <w:sz w:val="28"/>
          <w:szCs w:val="28"/>
        </w:rPr>
        <w:t xml:space="preserve">- </w:t>
      </w:r>
      <w:r w:rsidRPr="0083295E">
        <w:rPr>
          <w:sz w:val="28"/>
          <w:szCs w:val="28"/>
        </w:rPr>
        <w:t xml:space="preserve"> </w:t>
      </w:r>
      <w:r w:rsidR="005B7011">
        <w:rPr>
          <w:sz w:val="28"/>
          <w:szCs w:val="28"/>
        </w:rPr>
        <w:t>з</w:t>
      </w:r>
      <w:r w:rsidR="0083295E">
        <w:rPr>
          <w:sz w:val="28"/>
          <w:szCs w:val="28"/>
        </w:rPr>
        <w:t>аведующ</w:t>
      </w:r>
      <w:r w:rsidR="005B7011">
        <w:rPr>
          <w:sz w:val="28"/>
          <w:szCs w:val="28"/>
        </w:rPr>
        <w:t>ий</w:t>
      </w:r>
      <w:r w:rsidR="0083295E" w:rsidRPr="0083295E">
        <w:rPr>
          <w:sz w:val="28"/>
        </w:rPr>
        <w:t xml:space="preserve"> </w:t>
      </w:r>
      <w:r w:rsidR="0083295E">
        <w:rPr>
          <w:sz w:val="28"/>
        </w:rPr>
        <w:t xml:space="preserve">сектором экономики и финансов   </w:t>
      </w:r>
    </w:p>
    <w:p w:rsidR="00D3732D" w:rsidRPr="0083295E" w:rsidRDefault="0083295E" w:rsidP="00D3732D">
      <w:pPr>
        <w:rPr>
          <w:sz w:val="28"/>
          <w:szCs w:val="28"/>
        </w:rPr>
      </w:pPr>
      <w:r>
        <w:rPr>
          <w:sz w:val="28"/>
        </w:rPr>
        <w:t xml:space="preserve">                                 администрации</w:t>
      </w:r>
      <w:r w:rsidRPr="0083295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83295E">
        <w:rPr>
          <w:sz w:val="28"/>
          <w:szCs w:val="28"/>
        </w:rPr>
        <w:t xml:space="preserve"> сельского поселения</w:t>
      </w:r>
    </w:p>
    <w:p w:rsidR="00D3732D" w:rsidRPr="0083295E" w:rsidRDefault="00D3732D" w:rsidP="00D3732D">
      <w:pPr>
        <w:rPr>
          <w:sz w:val="28"/>
          <w:szCs w:val="28"/>
        </w:rPr>
      </w:pPr>
    </w:p>
    <w:p w:rsidR="00D3732D" w:rsidRPr="0083295E" w:rsidRDefault="00D3732D" w:rsidP="00D3732D">
      <w:pPr>
        <w:rPr>
          <w:b/>
          <w:sz w:val="28"/>
          <w:szCs w:val="28"/>
        </w:rPr>
      </w:pPr>
      <w:r w:rsidRPr="0083295E">
        <w:rPr>
          <w:b/>
          <w:sz w:val="28"/>
          <w:szCs w:val="28"/>
        </w:rPr>
        <w:t>Секретарь комиссии:</w:t>
      </w:r>
    </w:p>
    <w:p w:rsidR="00D3732D" w:rsidRPr="0083295E" w:rsidRDefault="00D3732D" w:rsidP="005B7011">
      <w:pPr>
        <w:ind w:left="180" w:hanging="180"/>
        <w:jc w:val="both"/>
        <w:rPr>
          <w:sz w:val="28"/>
          <w:szCs w:val="28"/>
        </w:rPr>
      </w:pPr>
      <w:r w:rsidRPr="0083295E">
        <w:rPr>
          <w:sz w:val="28"/>
          <w:szCs w:val="28"/>
        </w:rPr>
        <w:t xml:space="preserve">- </w:t>
      </w:r>
      <w:r w:rsidR="0083295E">
        <w:rPr>
          <w:sz w:val="28"/>
          <w:szCs w:val="28"/>
        </w:rPr>
        <w:t xml:space="preserve">Ушакова </w:t>
      </w:r>
      <w:r w:rsidR="005B7011">
        <w:rPr>
          <w:sz w:val="28"/>
          <w:szCs w:val="28"/>
        </w:rPr>
        <w:t xml:space="preserve">Т.К. </w:t>
      </w:r>
      <w:r w:rsidR="0083295E">
        <w:rPr>
          <w:sz w:val="28"/>
          <w:szCs w:val="28"/>
        </w:rPr>
        <w:t xml:space="preserve">- </w:t>
      </w:r>
      <w:r w:rsidRPr="0083295E">
        <w:rPr>
          <w:sz w:val="28"/>
          <w:szCs w:val="28"/>
        </w:rPr>
        <w:t xml:space="preserve"> </w:t>
      </w:r>
      <w:r w:rsidR="005B7011">
        <w:rPr>
          <w:sz w:val="28"/>
          <w:szCs w:val="28"/>
        </w:rPr>
        <w:t>с</w:t>
      </w:r>
      <w:r w:rsidRPr="0083295E">
        <w:rPr>
          <w:sz w:val="28"/>
          <w:szCs w:val="28"/>
        </w:rPr>
        <w:t xml:space="preserve">пециалист по </w:t>
      </w:r>
      <w:r w:rsidR="005B7011">
        <w:rPr>
          <w:sz w:val="28"/>
          <w:szCs w:val="28"/>
        </w:rPr>
        <w:t xml:space="preserve">вопросам </w:t>
      </w:r>
      <w:r w:rsidRPr="0083295E">
        <w:rPr>
          <w:sz w:val="28"/>
          <w:szCs w:val="28"/>
        </w:rPr>
        <w:t>зем</w:t>
      </w:r>
      <w:r w:rsidR="005B7011">
        <w:rPr>
          <w:sz w:val="28"/>
          <w:szCs w:val="28"/>
        </w:rPr>
        <w:t>ельных отношений а</w:t>
      </w:r>
      <w:r w:rsidR="0083295E">
        <w:rPr>
          <w:sz w:val="28"/>
          <w:szCs w:val="28"/>
        </w:rPr>
        <w:t>дминистрации Красновского  с</w:t>
      </w:r>
      <w:r w:rsidRPr="0083295E">
        <w:rPr>
          <w:sz w:val="28"/>
          <w:szCs w:val="28"/>
        </w:rPr>
        <w:t>ельского</w:t>
      </w:r>
      <w:r w:rsidR="0083295E">
        <w:rPr>
          <w:sz w:val="28"/>
          <w:szCs w:val="28"/>
        </w:rPr>
        <w:t xml:space="preserve"> </w:t>
      </w:r>
      <w:r w:rsidRPr="0083295E">
        <w:rPr>
          <w:sz w:val="28"/>
          <w:szCs w:val="28"/>
        </w:rPr>
        <w:t xml:space="preserve">поселения </w:t>
      </w:r>
    </w:p>
    <w:p w:rsidR="00D3732D" w:rsidRPr="0083295E" w:rsidRDefault="00D3732D" w:rsidP="005B7011">
      <w:pPr>
        <w:jc w:val="both"/>
        <w:rPr>
          <w:sz w:val="28"/>
          <w:szCs w:val="28"/>
        </w:rPr>
      </w:pPr>
    </w:p>
    <w:p w:rsidR="00D3732D" w:rsidRPr="0083295E" w:rsidRDefault="00D3732D" w:rsidP="00D3732D">
      <w:pPr>
        <w:rPr>
          <w:b/>
          <w:sz w:val="28"/>
          <w:szCs w:val="28"/>
        </w:rPr>
      </w:pPr>
      <w:r w:rsidRPr="0083295E">
        <w:rPr>
          <w:b/>
          <w:sz w:val="28"/>
          <w:szCs w:val="28"/>
        </w:rPr>
        <w:t>Члены комиссии:</w:t>
      </w:r>
    </w:p>
    <w:p w:rsidR="00AB7EC7" w:rsidRDefault="00D3732D" w:rsidP="00B70718">
      <w:pPr>
        <w:ind w:left="180" w:hanging="180"/>
        <w:jc w:val="both"/>
        <w:rPr>
          <w:sz w:val="28"/>
          <w:szCs w:val="28"/>
        </w:rPr>
      </w:pPr>
      <w:r w:rsidRPr="0083295E">
        <w:rPr>
          <w:sz w:val="28"/>
          <w:szCs w:val="28"/>
        </w:rPr>
        <w:t xml:space="preserve">- </w:t>
      </w:r>
      <w:r w:rsidR="0083295E">
        <w:rPr>
          <w:sz w:val="28"/>
          <w:szCs w:val="28"/>
        </w:rPr>
        <w:t xml:space="preserve">Анищенко </w:t>
      </w:r>
      <w:r w:rsidR="005B7011">
        <w:rPr>
          <w:sz w:val="28"/>
          <w:szCs w:val="28"/>
        </w:rPr>
        <w:t xml:space="preserve">Е.А.  </w:t>
      </w:r>
      <w:r w:rsidR="0083295E">
        <w:rPr>
          <w:sz w:val="28"/>
          <w:szCs w:val="28"/>
        </w:rPr>
        <w:t>-</w:t>
      </w:r>
      <w:r w:rsidR="0083295E" w:rsidRPr="0083295E">
        <w:rPr>
          <w:sz w:val="28"/>
          <w:szCs w:val="28"/>
        </w:rPr>
        <w:t xml:space="preserve"> </w:t>
      </w:r>
      <w:r w:rsidR="005B7011">
        <w:rPr>
          <w:sz w:val="28"/>
          <w:szCs w:val="28"/>
        </w:rPr>
        <w:t>с</w:t>
      </w:r>
      <w:r w:rsidR="0083295E" w:rsidRPr="0083295E">
        <w:rPr>
          <w:sz w:val="28"/>
          <w:szCs w:val="28"/>
        </w:rPr>
        <w:t xml:space="preserve">пециалист </w:t>
      </w:r>
      <w:r w:rsidR="005B7011" w:rsidRPr="005B7011">
        <w:rPr>
          <w:sz w:val="28"/>
          <w:szCs w:val="28"/>
        </w:rPr>
        <w:t>по доходам</w:t>
      </w:r>
      <w:r w:rsidR="005B7011">
        <w:t xml:space="preserve"> </w:t>
      </w:r>
      <w:r w:rsidR="0083295E">
        <w:rPr>
          <w:sz w:val="28"/>
          <w:szCs w:val="28"/>
        </w:rPr>
        <w:t>администрации Красновского                                с</w:t>
      </w:r>
      <w:r w:rsidR="0083295E" w:rsidRPr="0083295E">
        <w:rPr>
          <w:sz w:val="28"/>
          <w:szCs w:val="28"/>
        </w:rPr>
        <w:t>ельского</w:t>
      </w:r>
      <w:r w:rsidR="0083295E">
        <w:rPr>
          <w:sz w:val="28"/>
          <w:szCs w:val="28"/>
        </w:rPr>
        <w:t xml:space="preserve"> </w:t>
      </w:r>
      <w:r w:rsidR="0083295E" w:rsidRPr="0083295E">
        <w:rPr>
          <w:sz w:val="28"/>
          <w:szCs w:val="28"/>
        </w:rPr>
        <w:t>поселения</w:t>
      </w:r>
    </w:p>
    <w:p w:rsidR="005B7011" w:rsidRPr="005B7011" w:rsidRDefault="00AB7EC7" w:rsidP="00B70718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Задириева</w:t>
      </w:r>
      <w:proofErr w:type="spellEnd"/>
      <w:r>
        <w:rPr>
          <w:sz w:val="28"/>
          <w:szCs w:val="28"/>
        </w:rPr>
        <w:t xml:space="preserve"> </w:t>
      </w:r>
      <w:r w:rsidR="005B7011">
        <w:rPr>
          <w:sz w:val="28"/>
          <w:szCs w:val="28"/>
        </w:rPr>
        <w:t>О.А. - с</w:t>
      </w:r>
      <w:r w:rsidRPr="0083295E">
        <w:rPr>
          <w:sz w:val="28"/>
          <w:szCs w:val="28"/>
        </w:rPr>
        <w:t xml:space="preserve">пециалист </w:t>
      </w:r>
      <w:r w:rsidR="005B7011" w:rsidRPr="005B7011">
        <w:rPr>
          <w:color w:val="000000"/>
          <w:spacing w:val="-5"/>
          <w:sz w:val="28"/>
          <w:szCs w:val="26"/>
        </w:rPr>
        <w:t>по вопросам налогообложения, имущественных</w:t>
      </w:r>
    </w:p>
    <w:p w:rsidR="00D3732D" w:rsidRPr="0083295E" w:rsidRDefault="005B7011" w:rsidP="00B70718">
      <w:pPr>
        <w:jc w:val="both"/>
        <w:rPr>
          <w:sz w:val="28"/>
          <w:szCs w:val="28"/>
        </w:rPr>
      </w:pPr>
      <w:r w:rsidRPr="005B7011">
        <w:rPr>
          <w:color w:val="000000"/>
          <w:spacing w:val="-2"/>
          <w:sz w:val="28"/>
          <w:szCs w:val="26"/>
        </w:rPr>
        <w:t xml:space="preserve">отношений, архитектуры и строительства </w:t>
      </w:r>
      <w:r w:rsidR="00AB7EC7">
        <w:rPr>
          <w:sz w:val="28"/>
          <w:szCs w:val="28"/>
        </w:rPr>
        <w:t>администрации Красновского с</w:t>
      </w:r>
      <w:r w:rsidR="00AB7EC7" w:rsidRPr="0083295E">
        <w:rPr>
          <w:sz w:val="28"/>
          <w:szCs w:val="28"/>
        </w:rPr>
        <w:t>ельского</w:t>
      </w:r>
      <w:r w:rsidR="00AB7EC7">
        <w:rPr>
          <w:sz w:val="28"/>
          <w:szCs w:val="28"/>
        </w:rPr>
        <w:t xml:space="preserve"> </w:t>
      </w:r>
      <w:r w:rsidR="00AB7EC7" w:rsidRPr="0083295E">
        <w:rPr>
          <w:sz w:val="28"/>
          <w:szCs w:val="28"/>
        </w:rPr>
        <w:t xml:space="preserve">поселения </w:t>
      </w:r>
      <w:r w:rsidR="0083295E" w:rsidRPr="0083295E">
        <w:rPr>
          <w:sz w:val="28"/>
          <w:szCs w:val="28"/>
        </w:rPr>
        <w:t xml:space="preserve"> </w:t>
      </w:r>
      <w:r w:rsidR="0083295E">
        <w:rPr>
          <w:sz w:val="28"/>
          <w:szCs w:val="28"/>
        </w:rPr>
        <w:t xml:space="preserve"> </w:t>
      </w:r>
      <w:r w:rsidR="00D3732D" w:rsidRPr="0083295E">
        <w:rPr>
          <w:sz w:val="28"/>
          <w:szCs w:val="28"/>
        </w:rPr>
        <w:t xml:space="preserve"> </w:t>
      </w:r>
    </w:p>
    <w:p w:rsidR="00D3732D" w:rsidRPr="0083295E" w:rsidRDefault="00D3732D" w:rsidP="00D3732D">
      <w:pPr>
        <w:rPr>
          <w:sz w:val="28"/>
          <w:szCs w:val="28"/>
        </w:rPr>
      </w:pPr>
      <w:r w:rsidRPr="0083295E">
        <w:rPr>
          <w:sz w:val="28"/>
          <w:szCs w:val="28"/>
        </w:rPr>
        <w:t xml:space="preserve">- </w:t>
      </w:r>
      <w:r w:rsidR="00AB7EC7">
        <w:rPr>
          <w:sz w:val="28"/>
          <w:szCs w:val="28"/>
        </w:rPr>
        <w:t xml:space="preserve">Овчинников </w:t>
      </w:r>
      <w:r w:rsidR="00B70718">
        <w:rPr>
          <w:sz w:val="28"/>
          <w:szCs w:val="28"/>
        </w:rPr>
        <w:t xml:space="preserve"> А.В. </w:t>
      </w:r>
      <w:r w:rsidR="00AB7EC7">
        <w:rPr>
          <w:sz w:val="28"/>
          <w:szCs w:val="28"/>
        </w:rPr>
        <w:t xml:space="preserve">- </w:t>
      </w:r>
      <w:r w:rsidRPr="0083295E">
        <w:rPr>
          <w:sz w:val="28"/>
          <w:szCs w:val="28"/>
        </w:rPr>
        <w:t xml:space="preserve"> </w:t>
      </w:r>
      <w:r w:rsidR="00AB7EC7">
        <w:rPr>
          <w:sz w:val="28"/>
          <w:szCs w:val="28"/>
        </w:rPr>
        <w:t xml:space="preserve">директор </w:t>
      </w:r>
      <w:r w:rsidR="00AB7EC7" w:rsidRPr="00505DDB">
        <w:rPr>
          <w:spacing w:val="-1"/>
          <w:sz w:val="28"/>
          <w:szCs w:val="28"/>
        </w:rPr>
        <w:t>МУП «</w:t>
      </w:r>
      <w:proofErr w:type="spellStart"/>
      <w:r w:rsidR="00AB7EC7" w:rsidRPr="00505DDB">
        <w:rPr>
          <w:spacing w:val="-1"/>
          <w:sz w:val="28"/>
          <w:szCs w:val="28"/>
        </w:rPr>
        <w:t>Весеннинское</w:t>
      </w:r>
      <w:proofErr w:type="spellEnd"/>
      <w:r w:rsidR="00AB7EC7" w:rsidRPr="00505DDB">
        <w:rPr>
          <w:spacing w:val="-1"/>
          <w:sz w:val="28"/>
          <w:szCs w:val="28"/>
        </w:rPr>
        <w:t xml:space="preserve"> ППЖКХ»</w:t>
      </w:r>
    </w:p>
    <w:p w:rsidR="00D3732D" w:rsidRPr="0083295E" w:rsidRDefault="00D3732D" w:rsidP="00B70718">
      <w:pPr>
        <w:rPr>
          <w:sz w:val="28"/>
          <w:szCs w:val="28"/>
        </w:rPr>
      </w:pPr>
      <w:r w:rsidRPr="0083295E">
        <w:rPr>
          <w:sz w:val="28"/>
          <w:szCs w:val="28"/>
        </w:rPr>
        <w:t xml:space="preserve">- </w:t>
      </w:r>
      <w:proofErr w:type="spellStart"/>
      <w:r w:rsidR="00AB7EC7">
        <w:rPr>
          <w:sz w:val="28"/>
          <w:szCs w:val="28"/>
        </w:rPr>
        <w:t>Остапущенко</w:t>
      </w:r>
      <w:proofErr w:type="spellEnd"/>
      <w:r w:rsidR="00AB7EC7">
        <w:rPr>
          <w:sz w:val="28"/>
          <w:szCs w:val="28"/>
        </w:rPr>
        <w:t xml:space="preserve"> </w:t>
      </w:r>
      <w:r w:rsidR="00B70718">
        <w:rPr>
          <w:sz w:val="28"/>
          <w:szCs w:val="28"/>
        </w:rPr>
        <w:t xml:space="preserve"> О.Н.  </w:t>
      </w:r>
      <w:r w:rsidR="00AB7EC7">
        <w:rPr>
          <w:sz w:val="28"/>
          <w:szCs w:val="28"/>
        </w:rPr>
        <w:t xml:space="preserve">– директор МУК </w:t>
      </w:r>
      <w:r w:rsidR="00B70718">
        <w:rPr>
          <w:sz w:val="28"/>
          <w:szCs w:val="28"/>
        </w:rPr>
        <w:t xml:space="preserve">КСП ТР  </w:t>
      </w:r>
      <w:r w:rsidR="00AB7EC7">
        <w:rPr>
          <w:sz w:val="28"/>
          <w:szCs w:val="28"/>
        </w:rPr>
        <w:t>«</w:t>
      </w:r>
      <w:proofErr w:type="spellStart"/>
      <w:r w:rsidR="00AB7EC7">
        <w:rPr>
          <w:sz w:val="28"/>
          <w:szCs w:val="28"/>
        </w:rPr>
        <w:t>Н</w:t>
      </w:r>
      <w:r w:rsidR="00B70718">
        <w:rPr>
          <w:sz w:val="28"/>
          <w:szCs w:val="28"/>
        </w:rPr>
        <w:t>ижнемитякинский</w:t>
      </w:r>
      <w:proofErr w:type="spellEnd"/>
      <w:r w:rsidR="00B70718">
        <w:rPr>
          <w:sz w:val="28"/>
          <w:szCs w:val="28"/>
        </w:rPr>
        <w:t xml:space="preserve"> </w:t>
      </w:r>
      <w:r w:rsidR="00AB7EC7">
        <w:rPr>
          <w:sz w:val="28"/>
          <w:szCs w:val="28"/>
        </w:rPr>
        <w:t xml:space="preserve">СДК» </w:t>
      </w:r>
    </w:p>
    <w:p w:rsidR="00D3732D" w:rsidRPr="00D3732D" w:rsidRDefault="00D3732D" w:rsidP="00D3732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0757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460757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9618AB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460757" w:rsidRDefault="00460757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F3B76" w:rsidRPr="00D05C98" w:rsidRDefault="00460757" w:rsidP="00EB4F0D">
      <w:pPr>
        <w:spacing w:line="0" w:lineRule="atLeast"/>
        <w:rPr>
          <w:color w:val="000000"/>
          <w:sz w:val="28"/>
          <w:szCs w:val="28"/>
        </w:rPr>
      </w:pPr>
      <w:r w:rsidRPr="00460757">
        <w:rPr>
          <w:sz w:val="28"/>
          <w:szCs w:val="28"/>
        </w:rPr>
        <w:br/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AB7EC7" w:rsidRDefault="00435F11" w:rsidP="00AB7EC7">
      <w:pPr>
        <w:spacing w:line="0" w:lineRule="atLeast"/>
        <w:jc w:val="right"/>
        <w:rPr>
          <w:sz w:val="28"/>
        </w:rPr>
      </w:pPr>
      <w:r>
        <w:rPr>
          <w:sz w:val="28"/>
        </w:rPr>
        <w:t xml:space="preserve">        </w:t>
      </w: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Default="00AB7EC7" w:rsidP="00AB7EC7">
      <w:pPr>
        <w:spacing w:line="0" w:lineRule="atLeast"/>
        <w:jc w:val="right"/>
        <w:rPr>
          <w:sz w:val="28"/>
        </w:rPr>
      </w:pPr>
    </w:p>
    <w:p w:rsidR="00AB7EC7" w:rsidRPr="00C415C4" w:rsidRDefault="00435F11" w:rsidP="00AB7EC7">
      <w:pPr>
        <w:spacing w:line="0" w:lineRule="atLeast"/>
        <w:jc w:val="right"/>
        <w:rPr>
          <w:color w:val="000000"/>
          <w:sz w:val="20"/>
          <w:szCs w:val="20"/>
        </w:rPr>
      </w:pPr>
      <w:r>
        <w:rPr>
          <w:sz w:val="28"/>
        </w:rPr>
        <w:t xml:space="preserve">   </w:t>
      </w:r>
      <w:r w:rsidR="00AB7EC7" w:rsidRPr="00C415C4">
        <w:rPr>
          <w:color w:val="000000"/>
          <w:sz w:val="20"/>
          <w:szCs w:val="20"/>
        </w:rPr>
        <w:t>Приложение</w:t>
      </w:r>
      <w:r w:rsidR="00AB7EC7">
        <w:rPr>
          <w:color w:val="000000"/>
          <w:sz w:val="20"/>
          <w:szCs w:val="20"/>
        </w:rPr>
        <w:t xml:space="preserve"> 2</w:t>
      </w:r>
      <w:r w:rsidR="00AB7EC7" w:rsidRPr="00C415C4">
        <w:rPr>
          <w:color w:val="000000"/>
          <w:sz w:val="20"/>
          <w:szCs w:val="20"/>
        </w:rPr>
        <w:t xml:space="preserve"> </w:t>
      </w:r>
      <w:r w:rsidR="00AB7EC7" w:rsidRPr="00C415C4">
        <w:rPr>
          <w:color w:val="000000"/>
          <w:sz w:val="20"/>
          <w:szCs w:val="20"/>
        </w:rPr>
        <w:br/>
        <w:t xml:space="preserve">к постановлению Администрации </w:t>
      </w:r>
    </w:p>
    <w:p w:rsidR="00AB7EC7" w:rsidRDefault="00AB7EC7" w:rsidP="00AB7EC7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t>Красновского сельского поселения</w:t>
      </w:r>
      <w:r w:rsidRPr="00C415C4">
        <w:rPr>
          <w:color w:val="000000"/>
          <w:sz w:val="20"/>
          <w:szCs w:val="20"/>
        </w:rPr>
        <w:br/>
        <w:t>от 11.05.2010 г. №</w:t>
      </w:r>
      <w:r>
        <w:rPr>
          <w:color w:val="000000"/>
          <w:sz w:val="20"/>
          <w:szCs w:val="20"/>
        </w:rPr>
        <w:t xml:space="preserve"> </w:t>
      </w:r>
      <w:r w:rsidRPr="00C415C4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7</w:t>
      </w:r>
    </w:p>
    <w:p w:rsidR="00AB7EC7" w:rsidRPr="00C415C4" w:rsidRDefault="00AB7EC7" w:rsidP="00AB7EC7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t xml:space="preserve"> </w:t>
      </w:r>
    </w:p>
    <w:p w:rsidR="00AB7EC7" w:rsidRDefault="00AB7EC7" w:rsidP="00AB7E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EC7">
        <w:rPr>
          <w:rFonts w:ascii="Times New Roman" w:hAnsi="Times New Roman" w:cs="Times New Roman"/>
          <w:b/>
          <w:sz w:val="28"/>
          <w:szCs w:val="28"/>
        </w:rPr>
        <w:t>Положение о комиссии по поддержанию устойчивого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EC7">
        <w:rPr>
          <w:rFonts w:ascii="Times New Roman" w:hAnsi="Times New Roman" w:cs="Times New Roman"/>
          <w:b/>
          <w:sz w:val="28"/>
          <w:szCs w:val="28"/>
        </w:rPr>
        <w:t>функционирования организаций Красновского сельского поселения</w:t>
      </w:r>
    </w:p>
    <w:p w:rsidR="00435F11" w:rsidRDefault="00AB7EC7" w:rsidP="00AB7E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EC7">
        <w:rPr>
          <w:rFonts w:ascii="Times New Roman" w:hAnsi="Times New Roman" w:cs="Times New Roman"/>
          <w:b/>
          <w:sz w:val="28"/>
          <w:szCs w:val="28"/>
        </w:rPr>
        <w:t>в чрезвычайных с</w:t>
      </w:r>
      <w:r w:rsidRPr="00AB7EC7">
        <w:rPr>
          <w:rFonts w:ascii="Times New Roman" w:hAnsi="Times New Roman" w:cs="Times New Roman"/>
          <w:b/>
          <w:sz w:val="28"/>
          <w:szCs w:val="28"/>
        </w:rPr>
        <w:t>и</w:t>
      </w:r>
      <w:r w:rsidRPr="00AB7EC7">
        <w:rPr>
          <w:rFonts w:ascii="Times New Roman" w:hAnsi="Times New Roman" w:cs="Times New Roman"/>
          <w:b/>
          <w:sz w:val="28"/>
          <w:szCs w:val="28"/>
        </w:rPr>
        <w:t>туациях и военное время</w:t>
      </w:r>
    </w:p>
    <w:p w:rsidR="00AB7EC7" w:rsidRDefault="00AB7EC7" w:rsidP="00AB7E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EC7" w:rsidRPr="00AB7EC7" w:rsidRDefault="00AB7EC7" w:rsidP="00AB7EC7">
      <w:pPr>
        <w:jc w:val="center"/>
        <w:rPr>
          <w:b/>
          <w:sz w:val="28"/>
          <w:szCs w:val="28"/>
        </w:rPr>
      </w:pPr>
      <w:r w:rsidRPr="00AB7EC7">
        <w:rPr>
          <w:b/>
          <w:sz w:val="28"/>
          <w:szCs w:val="28"/>
        </w:rPr>
        <w:t>1. Общие положения</w:t>
      </w:r>
    </w:p>
    <w:p w:rsidR="00AB7EC7" w:rsidRPr="00AB7EC7" w:rsidRDefault="00AB7EC7" w:rsidP="00AB7EC7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1.1. Настоящее Положение определяет основные задачи, порядок орган</w:t>
      </w:r>
      <w:r w:rsidRPr="00AB7EC7">
        <w:rPr>
          <w:sz w:val="28"/>
          <w:szCs w:val="28"/>
        </w:rPr>
        <w:t>и</w:t>
      </w:r>
      <w:r w:rsidRPr="00AB7EC7">
        <w:rPr>
          <w:sz w:val="28"/>
          <w:szCs w:val="28"/>
        </w:rPr>
        <w:t>зации работы комиссии по повышению устойчивости функционирования организ</w:t>
      </w:r>
      <w:r w:rsidRPr="00AB7EC7">
        <w:rPr>
          <w:sz w:val="28"/>
          <w:szCs w:val="28"/>
        </w:rPr>
        <w:t>а</w:t>
      </w:r>
      <w:r w:rsidRPr="00AB7EC7">
        <w:rPr>
          <w:sz w:val="28"/>
          <w:szCs w:val="28"/>
        </w:rPr>
        <w:t xml:space="preserve">ций </w:t>
      </w:r>
      <w:r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в чрезвычайных ситуациях и вое</w:t>
      </w:r>
      <w:r w:rsidRPr="00AB7EC7">
        <w:rPr>
          <w:sz w:val="28"/>
          <w:szCs w:val="28"/>
        </w:rPr>
        <w:t>н</w:t>
      </w:r>
      <w:r w:rsidRPr="00AB7EC7">
        <w:rPr>
          <w:sz w:val="28"/>
          <w:szCs w:val="28"/>
        </w:rPr>
        <w:t>ное время (далее – комиссия).</w:t>
      </w:r>
    </w:p>
    <w:p w:rsidR="00AB7EC7" w:rsidRPr="00AB7EC7" w:rsidRDefault="00AB7EC7" w:rsidP="00AB7EC7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1.2. Комиссия образуется Главой </w:t>
      </w:r>
      <w:r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для план</w:t>
      </w:r>
      <w:r w:rsidRPr="00AB7EC7">
        <w:rPr>
          <w:sz w:val="28"/>
          <w:szCs w:val="28"/>
        </w:rPr>
        <w:t>и</w:t>
      </w:r>
      <w:r w:rsidRPr="00AB7EC7">
        <w:rPr>
          <w:sz w:val="28"/>
          <w:szCs w:val="28"/>
        </w:rPr>
        <w:t>рования, организации и координации мероприятий по повышению устойч</w:t>
      </w:r>
      <w:r w:rsidRPr="00AB7EC7">
        <w:rPr>
          <w:sz w:val="28"/>
          <w:szCs w:val="28"/>
        </w:rPr>
        <w:t>и</w:t>
      </w:r>
      <w:r w:rsidRPr="00AB7EC7">
        <w:rPr>
          <w:sz w:val="28"/>
          <w:szCs w:val="28"/>
        </w:rPr>
        <w:t>вости функционирования экономики в чрезвычайных ситуациях и военное время.</w:t>
      </w:r>
    </w:p>
    <w:p w:rsidR="00AB7EC7" w:rsidRPr="00AB7EC7" w:rsidRDefault="008D07C4" w:rsidP="00AB7EC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B7EC7" w:rsidRPr="00AB7EC7">
        <w:rPr>
          <w:sz w:val="28"/>
          <w:szCs w:val="28"/>
        </w:rPr>
        <w:t>Комиссия осуществляет свою деятельность в соответствии с законодател</w:t>
      </w:r>
      <w:r w:rsidR="00AB7EC7" w:rsidRPr="00AB7EC7">
        <w:rPr>
          <w:sz w:val="28"/>
          <w:szCs w:val="28"/>
        </w:rPr>
        <w:t>ь</w:t>
      </w:r>
      <w:r w:rsidR="00AB7EC7" w:rsidRPr="00AB7EC7">
        <w:rPr>
          <w:sz w:val="28"/>
          <w:szCs w:val="28"/>
        </w:rPr>
        <w:t>ством Российской Федерации и настоящим Положением.</w:t>
      </w:r>
    </w:p>
    <w:p w:rsidR="00AB7EC7" w:rsidRPr="00AB7EC7" w:rsidRDefault="00B13448" w:rsidP="00AB7EC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B7EC7" w:rsidRPr="00AB7EC7">
        <w:rPr>
          <w:sz w:val="28"/>
          <w:szCs w:val="28"/>
        </w:rPr>
        <w:t>Задачами комиссии являются организация работ по повышению устойчив</w:t>
      </w:r>
      <w:r w:rsidR="00AB7EC7" w:rsidRPr="00AB7EC7">
        <w:rPr>
          <w:sz w:val="28"/>
          <w:szCs w:val="28"/>
        </w:rPr>
        <w:t>о</w:t>
      </w:r>
      <w:r w:rsidR="00AB7EC7" w:rsidRPr="00AB7EC7">
        <w:rPr>
          <w:sz w:val="28"/>
          <w:szCs w:val="28"/>
        </w:rPr>
        <w:t xml:space="preserve">сти функционирования организаций </w:t>
      </w:r>
      <w:r w:rsidR="009D7B62">
        <w:rPr>
          <w:sz w:val="28"/>
          <w:szCs w:val="28"/>
        </w:rPr>
        <w:t xml:space="preserve">Красновского </w:t>
      </w:r>
      <w:r w:rsidR="00AB7EC7" w:rsidRPr="00AB7EC7">
        <w:rPr>
          <w:sz w:val="28"/>
          <w:szCs w:val="28"/>
        </w:rPr>
        <w:t>сельского поселения в целях выполнения заказов, снижения потерь населения и материальных ресурсов в случае возникновения крупных производственных аварий, кат</w:t>
      </w:r>
      <w:r w:rsidR="00AB7EC7" w:rsidRPr="00AB7EC7">
        <w:rPr>
          <w:sz w:val="28"/>
          <w:szCs w:val="28"/>
        </w:rPr>
        <w:t>а</w:t>
      </w:r>
      <w:r w:rsidR="00AB7EC7" w:rsidRPr="00AB7EC7">
        <w:rPr>
          <w:sz w:val="28"/>
          <w:szCs w:val="28"/>
        </w:rPr>
        <w:t>строф, а также в военное время. Создание условий для ликвидации п</w:t>
      </w:r>
      <w:r w:rsidR="00AB7EC7" w:rsidRPr="00AB7EC7">
        <w:rPr>
          <w:sz w:val="28"/>
          <w:szCs w:val="28"/>
        </w:rPr>
        <w:t>о</w:t>
      </w:r>
      <w:r w:rsidR="00AB7EC7" w:rsidRPr="00AB7EC7">
        <w:rPr>
          <w:sz w:val="28"/>
          <w:szCs w:val="28"/>
        </w:rPr>
        <w:t>следствий нападения противника, крупных производственных аварий, стихийных бедствий и восстановление произво</w:t>
      </w:r>
      <w:r w:rsidR="00AB7EC7" w:rsidRPr="00AB7EC7">
        <w:rPr>
          <w:sz w:val="28"/>
          <w:szCs w:val="28"/>
        </w:rPr>
        <w:t>д</w:t>
      </w:r>
      <w:r w:rsidR="00AB7EC7" w:rsidRPr="00AB7EC7">
        <w:rPr>
          <w:sz w:val="28"/>
          <w:szCs w:val="28"/>
        </w:rPr>
        <w:t>ства.</w:t>
      </w:r>
    </w:p>
    <w:p w:rsidR="00AB7EC7" w:rsidRPr="00AB7EC7" w:rsidRDefault="00AB7EC7" w:rsidP="00AB7EC7">
      <w:pPr>
        <w:ind w:left="540" w:hanging="540"/>
        <w:jc w:val="both"/>
        <w:rPr>
          <w:sz w:val="28"/>
          <w:szCs w:val="28"/>
        </w:rPr>
      </w:pPr>
    </w:p>
    <w:p w:rsidR="00AB7EC7" w:rsidRPr="00AB7EC7" w:rsidRDefault="00AB7EC7" w:rsidP="00AB7EC7">
      <w:pPr>
        <w:ind w:left="540" w:hanging="540"/>
        <w:jc w:val="center"/>
        <w:rPr>
          <w:b/>
          <w:sz w:val="28"/>
          <w:szCs w:val="28"/>
        </w:rPr>
      </w:pPr>
      <w:r w:rsidRPr="00AB7EC7">
        <w:rPr>
          <w:b/>
          <w:sz w:val="28"/>
          <w:szCs w:val="28"/>
        </w:rPr>
        <w:t>2. Основные задачи комиссии</w:t>
      </w:r>
    </w:p>
    <w:p w:rsidR="00AB7EC7" w:rsidRPr="00AB7EC7" w:rsidRDefault="00AB7EC7" w:rsidP="008D07C4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2.1. Планирование, организация, координация и обеспечение эффективного проведения мероприятий по подготовке населения и экономики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к устойчиво</w:t>
      </w:r>
      <w:r w:rsidR="009D7B62">
        <w:rPr>
          <w:sz w:val="28"/>
          <w:szCs w:val="28"/>
        </w:rPr>
        <w:t>му</w:t>
      </w:r>
      <w:r w:rsidRPr="00AB7EC7">
        <w:rPr>
          <w:sz w:val="28"/>
          <w:szCs w:val="28"/>
        </w:rPr>
        <w:t xml:space="preserve"> функционировани</w:t>
      </w:r>
      <w:r w:rsidR="009D7B62">
        <w:rPr>
          <w:sz w:val="28"/>
          <w:szCs w:val="28"/>
        </w:rPr>
        <w:t>ю</w:t>
      </w:r>
      <w:r w:rsidRPr="00AB7EC7">
        <w:rPr>
          <w:sz w:val="28"/>
          <w:szCs w:val="28"/>
        </w:rPr>
        <w:t>.</w:t>
      </w:r>
    </w:p>
    <w:p w:rsidR="00AB7EC7" w:rsidRPr="00AB7EC7" w:rsidRDefault="00AB7EC7" w:rsidP="008D07C4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2.2. Выработка предложений, направленных на повышение устойчивости фун</w:t>
      </w:r>
      <w:r w:rsidRPr="00AB7EC7">
        <w:rPr>
          <w:sz w:val="28"/>
          <w:szCs w:val="28"/>
        </w:rPr>
        <w:t>к</w:t>
      </w:r>
      <w:r w:rsidRPr="00AB7EC7">
        <w:rPr>
          <w:sz w:val="28"/>
          <w:szCs w:val="28"/>
        </w:rPr>
        <w:t xml:space="preserve">ционирования экономики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и представление их в администрацию поселения для рассмо</w:t>
      </w:r>
      <w:r w:rsidRPr="00AB7EC7">
        <w:rPr>
          <w:sz w:val="28"/>
          <w:szCs w:val="28"/>
        </w:rPr>
        <w:t>т</w:t>
      </w:r>
      <w:r w:rsidRPr="00AB7EC7">
        <w:rPr>
          <w:sz w:val="28"/>
          <w:szCs w:val="28"/>
        </w:rPr>
        <w:t>рения.</w:t>
      </w:r>
    </w:p>
    <w:p w:rsidR="00AB7EC7" w:rsidRPr="00AB7EC7" w:rsidRDefault="00AB7EC7" w:rsidP="008D07C4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2.3. Координация деятельности организаций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поселения, продолжающих работу в военное время.</w:t>
      </w:r>
    </w:p>
    <w:p w:rsidR="00AB7EC7" w:rsidRPr="00AB7EC7" w:rsidRDefault="00AB7EC7" w:rsidP="008D07C4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2.4. Проверка подготовки экономики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к работе в условиях чрезвычайных ситуаций, проверка эффективности мероприятий по повышению устойчивости, а также отработка взаимодействия на ко</w:t>
      </w:r>
      <w:r w:rsidRPr="00AB7EC7">
        <w:rPr>
          <w:sz w:val="28"/>
          <w:szCs w:val="28"/>
        </w:rPr>
        <w:t>м</w:t>
      </w:r>
      <w:r w:rsidRPr="00AB7EC7">
        <w:rPr>
          <w:sz w:val="28"/>
          <w:szCs w:val="28"/>
        </w:rPr>
        <w:t>плексных, тактико-специальных, командно-штабных учениях и штабных тренировках.</w:t>
      </w:r>
    </w:p>
    <w:p w:rsidR="00AB7EC7" w:rsidRPr="00AB7EC7" w:rsidRDefault="00AB7EC7" w:rsidP="008D07C4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2.5. Основными показателями качества работы комиссии являются: степень з</w:t>
      </w:r>
      <w:r w:rsidRPr="00AB7EC7">
        <w:rPr>
          <w:sz w:val="28"/>
          <w:szCs w:val="28"/>
        </w:rPr>
        <w:t>а</w:t>
      </w:r>
      <w:r w:rsidRPr="00AB7EC7">
        <w:rPr>
          <w:sz w:val="28"/>
          <w:szCs w:val="28"/>
        </w:rPr>
        <w:t>щиты населения и материальных ресурсов от взаимодействия противника, крупных производственных аварий, катастроф и стихийных бедствий, подг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>товленность их к функционированию в условиях чрезвычайных ситуаций, возможности по управлению и восстановлению нарушенного производства.</w:t>
      </w:r>
    </w:p>
    <w:p w:rsidR="00AB7EC7" w:rsidRPr="00AB7EC7" w:rsidRDefault="00AB7EC7" w:rsidP="00AB7EC7">
      <w:pPr>
        <w:ind w:left="540" w:hanging="540"/>
        <w:rPr>
          <w:sz w:val="28"/>
          <w:szCs w:val="28"/>
        </w:rPr>
      </w:pPr>
    </w:p>
    <w:p w:rsidR="00AB7EC7" w:rsidRPr="00AB7EC7" w:rsidRDefault="00AB7EC7" w:rsidP="00AB7EC7">
      <w:pPr>
        <w:ind w:left="540" w:hanging="540"/>
        <w:jc w:val="center"/>
        <w:rPr>
          <w:b/>
          <w:sz w:val="28"/>
          <w:szCs w:val="28"/>
        </w:rPr>
      </w:pPr>
      <w:r w:rsidRPr="00AB7EC7">
        <w:rPr>
          <w:b/>
          <w:sz w:val="28"/>
          <w:szCs w:val="28"/>
        </w:rPr>
        <w:t>3. Функции и права комиссии</w:t>
      </w:r>
    </w:p>
    <w:p w:rsidR="00AB7EC7" w:rsidRPr="00AB7EC7" w:rsidRDefault="00AB7EC7" w:rsidP="00AB7EC7">
      <w:pPr>
        <w:ind w:left="540" w:hanging="540"/>
        <w:jc w:val="center"/>
        <w:rPr>
          <w:b/>
          <w:sz w:val="28"/>
          <w:szCs w:val="28"/>
        </w:rPr>
      </w:pP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3.1. В соответствии с возложенными на нее задачами комиссия: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3.1.1. Осуществляет мероприятия по организации, разработке, координации, о</w:t>
      </w:r>
      <w:r w:rsidRPr="00AB7EC7">
        <w:rPr>
          <w:sz w:val="28"/>
          <w:szCs w:val="28"/>
        </w:rPr>
        <w:t>б</w:t>
      </w:r>
      <w:r w:rsidRPr="00AB7EC7">
        <w:rPr>
          <w:sz w:val="28"/>
          <w:szCs w:val="28"/>
        </w:rPr>
        <w:t xml:space="preserve">служиванию и представлению на утверждение администрации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программ, планов, технических заданий, норм</w:t>
      </w:r>
      <w:r w:rsidRPr="00AB7EC7">
        <w:rPr>
          <w:sz w:val="28"/>
          <w:szCs w:val="28"/>
        </w:rPr>
        <w:t>а</w:t>
      </w:r>
      <w:r w:rsidRPr="00AB7EC7">
        <w:rPr>
          <w:sz w:val="28"/>
          <w:szCs w:val="28"/>
        </w:rPr>
        <w:t>тивных, организационных и других документов, имеющих важное значение.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 3.1.2. Организует разработку комплексных программ, подготовку населения и экономики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к устойчивому функционир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>ванию в чрезвычайных ситуациях.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3.1.3. Осуществляет контроль за разработкой соответствующих программ и пл</w:t>
      </w:r>
      <w:r w:rsidRPr="00AB7EC7">
        <w:rPr>
          <w:sz w:val="28"/>
          <w:szCs w:val="28"/>
        </w:rPr>
        <w:t>а</w:t>
      </w:r>
      <w:r w:rsidRPr="00AB7EC7">
        <w:rPr>
          <w:sz w:val="28"/>
          <w:szCs w:val="28"/>
        </w:rPr>
        <w:t xml:space="preserve">нов, их выполнением в отраслях экономики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путем заслушивания должностных лиц и руководителей, на которых возложено выполнение указанных мероприятий, обсуждение результатов проверок и подготовку соответствующих материалов для рассмотрения Главой сельского поселения.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3.1.4. Участвует в проверках организаций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 в комплексных, тактико-специальных, командно-штабных учениях.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3.1.5. Обсуждает материалы учений гражданской обороны.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3.2. Комиссия имеет право: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3.2.1. Заслушивать руководителей и должностных лиц организаций по вопросам устойчивости функционирования экономики, проводить засед</w:t>
      </w:r>
      <w:r w:rsidRPr="00AB7EC7">
        <w:rPr>
          <w:sz w:val="28"/>
          <w:szCs w:val="28"/>
        </w:rPr>
        <w:t>а</w:t>
      </w:r>
      <w:r w:rsidRPr="00AB7EC7">
        <w:rPr>
          <w:sz w:val="28"/>
          <w:szCs w:val="28"/>
        </w:rPr>
        <w:t>ния комиссии с приглашением председателей комиссий (групп) по повышению устойчив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 xml:space="preserve">сти экономики организаций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3.2.2. Участвовать в мероприятиях, относящихся к решению вопросов устойч</w:t>
      </w:r>
      <w:r w:rsidRPr="00AB7EC7">
        <w:rPr>
          <w:sz w:val="28"/>
          <w:szCs w:val="28"/>
        </w:rPr>
        <w:t>и</w:t>
      </w:r>
      <w:r w:rsidRPr="00AB7EC7">
        <w:rPr>
          <w:sz w:val="28"/>
          <w:szCs w:val="28"/>
        </w:rPr>
        <w:t xml:space="preserve">вости функционирования экономики, проводимых в </w:t>
      </w:r>
      <w:r w:rsidR="009D7B62">
        <w:rPr>
          <w:sz w:val="28"/>
          <w:szCs w:val="28"/>
        </w:rPr>
        <w:t xml:space="preserve">Красновском </w:t>
      </w:r>
      <w:r w:rsidRPr="00AB7EC7">
        <w:rPr>
          <w:sz w:val="28"/>
          <w:szCs w:val="28"/>
        </w:rPr>
        <w:t>сельском поселении.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3.2.3. Привлекать к работе по повышению устойчивости функционирования экономики специалистов по согласованию с Главой </w:t>
      </w:r>
      <w:r w:rsidR="009D7B62">
        <w:rPr>
          <w:sz w:val="28"/>
          <w:szCs w:val="28"/>
        </w:rPr>
        <w:t xml:space="preserve">Красновского </w:t>
      </w:r>
      <w:r w:rsidRPr="00AB7EC7">
        <w:rPr>
          <w:sz w:val="28"/>
          <w:szCs w:val="28"/>
        </w:rPr>
        <w:t>сельского поселения.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3.2.4. Запрашивать и получать в установленном порядке данные, необх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>димые для работы комиссии.</w:t>
      </w:r>
    </w:p>
    <w:p w:rsidR="00AB7EC7" w:rsidRPr="00AB7EC7" w:rsidRDefault="00AB7EC7" w:rsidP="00AB7EC7">
      <w:pPr>
        <w:ind w:left="540" w:hanging="540"/>
        <w:jc w:val="center"/>
        <w:rPr>
          <w:b/>
          <w:sz w:val="28"/>
          <w:szCs w:val="28"/>
        </w:rPr>
      </w:pPr>
    </w:p>
    <w:p w:rsidR="00AB7EC7" w:rsidRPr="00AB7EC7" w:rsidRDefault="00AB7EC7" w:rsidP="00AB7EC7">
      <w:pPr>
        <w:ind w:left="540" w:hanging="540"/>
        <w:jc w:val="center"/>
        <w:rPr>
          <w:b/>
          <w:sz w:val="28"/>
          <w:szCs w:val="28"/>
        </w:rPr>
      </w:pPr>
      <w:r w:rsidRPr="00AB7EC7">
        <w:rPr>
          <w:b/>
          <w:sz w:val="28"/>
          <w:szCs w:val="28"/>
        </w:rPr>
        <w:t>4. Организация работы</w:t>
      </w:r>
    </w:p>
    <w:p w:rsidR="00AB7EC7" w:rsidRPr="00AB7EC7" w:rsidRDefault="00AB7EC7" w:rsidP="00AB7EC7">
      <w:pPr>
        <w:ind w:left="540" w:hanging="540"/>
        <w:jc w:val="center"/>
        <w:rPr>
          <w:b/>
          <w:sz w:val="28"/>
          <w:szCs w:val="28"/>
        </w:rPr>
      </w:pP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4.1. Заседания комиссии проводятся в соответствии с планом работы к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>миссии, утвержденным председателем комиссии, но не реже двух раз в год, и оформляются протоколами.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4.2. Заседания комиссии являются правомочными, если на них присутствует б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>лее половины от списочного состава членов комиссии.</w:t>
      </w:r>
    </w:p>
    <w:p w:rsidR="00BB0FAD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 xml:space="preserve">4.3. Решения комиссии считаются принятыми, если за них проголосовало более половины от числа присутствующих на заседании членов комиссии. </w:t>
      </w:r>
    </w:p>
    <w:p w:rsidR="00AB7EC7" w:rsidRPr="00AB7EC7" w:rsidRDefault="00BB0FAD" w:rsidP="00B13448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7EC7" w:rsidRPr="00AB7EC7">
        <w:rPr>
          <w:sz w:val="28"/>
          <w:szCs w:val="28"/>
        </w:rPr>
        <w:t>В случае равенства голосов решающим является голос председ</w:t>
      </w:r>
      <w:r w:rsidR="00AB7EC7" w:rsidRPr="00AB7EC7">
        <w:rPr>
          <w:sz w:val="28"/>
          <w:szCs w:val="28"/>
        </w:rPr>
        <w:t>а</w:t>
      </w:r>
      <w:r w:rsidR="00AB7EC7" w:rsidRPr="00AB7EC7">
        <w:rPr>
          <w:sz w:val="28"/>
          <w:szCs w:val="28"/>
        </w:rPr>
        <w:t>тельствующего на заседании.</w:t>
      </w: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</w:p>
    <w:p w:rsidR="00AB7EC7" w:rsidRPr="00AB7EC7" w:rsidRDefault="00AB7EC7" w:rsidP="00B13448">
      <w:pPr>
        <w:ind w:left="540" w:hanging="540"/>
        <w:jc w:val="both"/>
        <w:rPr>
          <w:b/>
          <w:sz w:val="28"/>
          <w:szCs w:val="28"/>
        </w:rPr>
      </w:pPr>
      <w:r w:rsidRPr="00AB7EC7">
        <w:rPr>
          <w:b/>
          <w:sz w:val="28"/>
          <w:szCs w:val="28"/>
        </w:rPr>
        <w:t>5. Порядок реорганизации или ликвидации</w:t>
      </w:r>
    </w:p>
    <w:p w:rsidR="00AB7EC7" w:rsidRPr="00AB7EC7" w:rsidRDefault="00AB7EC7" w:rsidP="00B13448">
      <w:pPr>
        <w:ind w:left="540" w:hanging="540"/>
        <w:jc w:val="both"/>
        <w:rPr>
          <w:b/>
          <w:sz w:val="28"/>
          <w:szCs w:val="28"/>
        </w:rPr>
      </w:pPr>
    </w:p>
    <w:p w:rsidR="00AB7EC7" w:rsidRPr="00AB7EC7" w:rsidRDefault="00AB7EC7" w:rsidP="00B13448">
      <w:pPr>
        <w:ind w:left="540" w:hanging="540"/>
        <w:jc w:val="both"/>
        <w:rPr>
          <w:sz w:val="28"/>
          <w:szCs w:val="28"/>
        </w:rPr>
      </w:pPr>
      <w:r w:rsidRPr="00AB7EC7">
        <w:rPr>
          <w:sz w:val="28"/>
          <w:szCs w:val="28"/>
        </w:rPr>
        <w:t>5.1. Комиссия может быть реорганизована или ликвидирована на основании П</w:t>
      </w:r>
      <w:r w:rsidRPr="00AB7EC7">
        <w:rPr>
          <w:sz w:val="28"/>
          <w:szCs w:val="28"/>
        </w:rPr>
        <w:t>о</w:t>
      </w:r>
      <w:r w:rsidRPr="00AB7EC7">
        <w:rPr>
          <w:sz w:val="28"/>
          <w:szCs w:val="28"/>
        </w:rPr>
        <w:t xml:space="preserve">становления Главы </w:t>
      </w:r>
      <w:r w:rsidR="00BB0FAD">
        <w:rPr>
          <w:sz w:val="28"/>
          <w:szCs w:val="28"/>
        </w:rPr>
        <w:t>Красновского</w:t>
      </w:r>
      <w:r w:rsidR="00BB0FAD" w:rsidRPr="00BB0FAD">
        <w:rPr>
          <w:sz w:val="28"/>
          <w:szCs w:val="28"/>
        </w:rPr>
        <w:t xml:space="preserve"> </w:t>
      </w:r>
      <w:r w:rsidR="00BB0FAD" w:rsidRPr="00AB7EC7">
        <w:rPr>
          <w:sz w:val="28"/>
          <w:szCs w:val="28"/>
        </w:rPr>
        <w:t xml:space="preserve">сельского </w:t>
      </w:r>
      <w:r w:rsidRPr="00AB7EC7">
        <w:rPr>
          <w:sz w:val="28"/>
          <w:szCs w:val="28"/>
        </w:rPr>
        <w:t>поселения.</w:t>
      </w:r>
    </w:p>
    <w:p w:rsidR="00AB7EC7" w:rsidRPr="00AB7EC7" w:rsidRDefault="00AB7EC7" w:rsidP="00AB7EC7">
      <w:pPr>
        <w:rPr>
          <w:sz w:val="28"/>
          <w:szCs w:val="28"/>
        </w:rPr>
      </w:pPr>
    </w:p>
    <w:p w:rsidR="00BB0FAD" w:rsidRDefault="00BB0FAD" w:rsidP="00BB0FA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BB0FAD" w:rsidRDefault="00BB0FAD" w:rsidP="00BB0FA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BB0FAD" w:rsidRDefault="00BB0FAD" w:rsidP="00BB0FA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BB0FAD" w:rsidRPr="009618AB" w:rsidRDefault="00BB0FAD" w:rsidP="00BB0FA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BB0FAD" w:rsidRDefault="00BB0FAD" w:rsidP="00BB0FA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AB7EC7" w:rsidRPr="00AB7EC7" w:rsidRDefault="00AB7EC7" w:rsidP="00AB7E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</w:rPr>
      </w:pPr>
    </w:p>
    <w:sectPr w:rsidR="00AB7EC7" w:rsidRPr="00AB7EC7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5635D"/>
    <w:rsid w:val="00062E5E"/>
    <w:rsid w:val="002021F4"/>
    <w:rsid w:val="002316CC"/>
    <w:rsid w:val="00250A9C"/>
    <w:rsid w:val="00256DB2"/>
    <w:rsid w:val="002610D4"/>
    <w:rsid w:val="00271480"/>
    <w:rsid w:val="002F4FA2"/>
    <w:rsid w:val="003643A0"/>
    <w:rsid w:val="004131B7"/>
    <w:rsid w:val="00435D33"/>
    <w:rsid w:val="00435F11"/>
    <w:rsid w:val="00436DA5"/>
    <w:rsid w:val="0044369F"/>
    <w:rsid w:val="004519A9"/>
    <w:rsid w:val="00451BB5"/>
    <w:rsid w:val="00460757"/>
    <w:rsid w:val="004B72EF"/>
    <w:rsid w:val="005411CC"/>
    <w:rsid w:val="00595519"/>
    <w:rsid w:val="005B7011"/>
    <w:rsid w:val="005F3B76"/>
    <w:rsid w:val="006203BC"/>
    <w:rsid w:val="006376C9"/>
    <w:rsid w:val="00642511"/>
    <w:rsid w:val="006772C1"/>
    <w:rsid w:val="00700286"/>
    <w:rsid w:val="0072405A"/>
    <w:rsid w:val="007F3FF0"/>
    <w:rsid w:val="0083295E"/>
    <w:rsid w:val="0089362D"/>
    <w:rsid w:val="008B6D6A"/>
    <w:rsid w:val="008D07C4"/>
    <w:rsid w:val="0092084D"/>
    <w:rsid w:val="0092702C"/>
    <w:rsid w:val="009618AB"/>
    <w:rsid w:val="009A4144"/>
    <w:rsid w:val="009B6B66"/>
    <w:rsid w:val="009D7B62"/>
    <w:rsid w:val="00A020DC"/>
    <w:rsid w:val="00AB7EC7"/>
    <w:rsid w:val="00AC029E"/>
    <w:rsid w:val="00B13448"/>
    <w:rsid w:val="00B51A69"/>
    <w:rsid w:val="00B70718"/>
    <w:rsid w:val="00B82ACA"/>
    <w:rsid w:val="00BB0FAD"/>
    <w:rsid w:val="00BD2BFE"/>
    <w:rsid w:val="00BF538B"/>
    <w:rsid w:val="00C10745"/>
    <w:rsid w:val="00C415C4"/>
    <w:rsid w:val="00C44313"/>
    <w:rsid w:val="00C6026B"/>
    <w:rsid w:val="00C62A19"/>
    <w:rsid w:val="00CB544D"/>
    <w:rsid w:val="00D05C98"/>
    <w:rsid w:val="00D124AE"/>
    <w:rsid w:val="00D232B8"/>
    <w:rsid w:val="00D3732D"/>
    <w:rsid w:val="00D82B45"/>
    <w:rsid w:val="00D863B0"/>
    <w:rsid w:val="00DA37D4"/>
    <w:rsid w:val="00DD66ED"/>
    <w:rsid w:val="00E26CA6"/>
    <w:rsid w:val="00E4616E"/>
    <w:rsid w:val="00E71CB1"/>
    <w:rsid w:val="00E74A42"/>
    <w:rsid w:val="00EA14A3"/>
    <w:rsid w:val="00EA7A4F"/>
    <w:rsid w:val="00EB4F0D"/>
    <w:rsid w:val="00ED0715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C40ED9-DEA5-4C48-A9AF-E3F831D5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D124AE"/>
    <w:pPr>
      <w:jc w:val="both"/>
    </w:pPr>
    <w:rPr>
      <w:rFonts w:ascii="Arial" w:hAnsi="Arial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124AE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D7A3-9BC8-445E-8BBC-98CF7DD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2007-04-04T11:56:00Z</cp:lastPrinted>
  <dcterms:created xsi:type="dcterms:W3CDTF">2025-07-14T17:51:00Z</dcterms:created>
  <dcterms:modified xsi:type="dcterms:W3CDTF">2025-07-14T17:51:00Z</dcterms:modified>
</cp:coreProperties>
</file>